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77777777" w:rsidR="006D0EEC" w:rsidRPr="007542F4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7542F4" w:rsidRDefault="006D0EEC" w:rsidP="006D0EE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542F4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2989E979" w14:textId="75CE4272" w:rsidR="00513E1D" w:rsidRDefault="0031057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31057E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DĖL SKUODO SOCIALINIŲ PASLAUGŲ ŠEIMAI CENTRO TEIKIAMŲ SOCIALINIŲ PASLAUGŲ KAINŲ IR FINANSINIŲ NORMATYVŲ PATVIRTINIMO</w:t>
      </w:r>
    </w:p>
    <w:p w14:paraId="663CDB58" w14:textId="77777777" w:rsidR="0031057E" w:rsidRDefault="0031057E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39F662AC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DD525F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="00F87365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m. </w:t>
      </w:r>
      <w:r w:rsidR="00513E1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vasario </w:t>
      </w:r>
      <w:r w:rsidR="00EC17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10</w:t>
      </w: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d. </w:t>
      </w:r>
      <w:r w:rsidR="008F032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EC173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</w:p>
    <w:p w14:paraId="73F0D74F" w14:textId="77777777" w:rsidR="006D0EEC" w:rsidRPr="007542F4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7542F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7542F4" w:rsidRDefault="006D0EEC" w:rsidP="007542F4">
      <w:pPr>
        <w:spacing w:after="0" w:line="240" w:lineRule="auto"/>
        <w:ind w:firstLine="1276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0AAD53C" w14:textId="6A7721A3" w:rsidR="006D0EEC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7D7C9874" w14:textId="2991F9EE" w:rsidR="0095347D" w:rsidRDefault="0095347D" w:rsidP="005B03FB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Vadovaujantis 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Lietuvos Respublikos socialinės apsaugos ir darbo ministro 2024 m. birželio 25 d. Nr. įsakymu A1-426 „Dėl </w:t>
      </w:r>
      <w:r w:rsidR="00256A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ocialinių paslaugų finansavimo ir lėšų apskaičiavimo metodikos patvirtinimo“ patvirtinta </w:t>
      </w:r>
      <w:r w:rsidR="00256A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S</w:t>
      </w:r>
      <w:r w:rsidRPr="0095347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ocialinių paslaugų finansavimo ir lėšų apskaičiavimo metodika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apskaičiuotos tvirtin</w:t>
      </w:r>
      <w:r w:rsidR="000563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amos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Skuodo socialinių paslaugų šeimai centro teikiam</w:t>
      </w:r>
      <w:r w:rsidR="000563B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ų paslaugų kainos</w:t>
      </w:r>
      <w:r w:rsidR="00FB63C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 Kainos didinamos atsižvelgiant į socialinių paslaugų darbuotojų atlyginimų didinimą nuo 2026-01-01.</w:t>
      </w:r>
    </w:p>
    <w:p w14:paraId="38E045A3" w14:textId="16E8FBB3" w:rsidR="007542F4" w:rsidRPr="00D302E3" w:rsidRDefault="008F032B" w:rsidP="005B03FB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  <w:r w:rsidR="007542F4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 </w:t>
      </w:r>
    </w:p>
    <w:p w14:paraId="17557FAD" w14:textId="64568FCF" w:rsidR="005B03FB" w:rsidRPr="00513E1D" w:rsidRDefault="005B03F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Lietuvos Respublikos vietos savivaldos įstatymo 15 straipsnio 2 dalies 29 punkt</w:t>
      </w:r>
      <w:r w:rsidR="00256A05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as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, </w:t>
      </w:r>
      <w:bookmarkStart w:id="0" w:name="_Hlk190097559"/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Lietuvos Respublikos socialinės apsaugos ir darbo ministro 2024 m. birželio 25 d. </w:t>
      </w:r>
      <w:r w:rsidR="00256A05"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įsakymu 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Nr. A1-426 „Dėl </w:t>
      </w:r>
      <w:r w:rsidR="00256A05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S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ocialinių paslaugų finansavimo ir lėšų apskaičiavimo metodikos patvirtinimo“ patvirtinta </w:t>
      </w:r>
      <w:r w:rsidR="00E24858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S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>ocialinių paslaugų finansavimo ir lėšų apskaičiavimo metodika</w:t>
      </w:r>
      <w:r w:rsidR="0095347D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. </w:t>
      </w:r>
      <w:r w:rsidRPr="005B03FB">
        <w:rPr>
          <w:rFonts w:ascii="Times New Roman" w:eastAsia="SimSun" w:hAnsi="Times New Roman" w:cs="Times New Roman"/>
          <w:kern w:val="2"/>
          <w:sz w:val="24"/>
          <w:szCs w:val="24"/>
          <w:lang w:val="lt-LT" w:eastAsia="zh-CN" w:bidi="hi-IN"/>
        </w:rPr>
        <w:t xml:space="preserve"> </w:t>
      </w:r>
      <w:bookmarkEnd w:id="0"/>
    </w:p>
    <w:p w14:paraId="6B6B0B35" w14:textId="04A8FC8D" w:rsidR="006D0EEC" w:rsidRPr="00F30659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6D0EEC" w:rsidRPr="00F30659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55C8F083" w14:textId="5AC83E6D" w:rsidR="00FB63CB" w:rsidRDefault="00FB63CB" w:rsidP="00D302E3">
      <w:pPr>
        <w:tabs>
          <w:tab w:val="left" w:pos="1276"/>
        </w:tabs>
        <w:spacing w:after="0" w:line="240" w:lineRule="auto"/>
        <w:ind w:firstLine="124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bookmarkStart w:id="1" w:name="_Hlk190097524"/>
      <w:r w:rsidRPr="00FB63C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Bus patvirtintos naujos Skuodo socialinių paslaugų šeimai centro teikiamų paslaugų kainos.</w:t>
      </w:r>
    </w:p>
    <w:bookmarkEnd w:id="1"/>
    <w:p w14:paraId="194885A0" w14:textId="7CDE6139" w:rsidR="00F87365" w:rsidRPr="00D302E3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4. </w:t>
      </w:r>
      <w:r w:rsidR="006D0EEC" w:rsidRPr="00D302E3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Lėšų poreikis sprendimui įgyvendinti ir jų šaltiniai.</w:t>
      </w:r>
    </w:p>
    <w:p w14:paraId="71A253A2" w14:textId="15858AB5" w:rsidR="00F87365" w:rsidRDefault="0078305A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Socialinės paslaugos teikiamos iš savivaldybės biudžeto bei valstybės biudžeto tikslinių dotacijų lėšų.</w:t>
      </w:r>
      <w:r w:rsidR="00894A4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FB63C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</w:t>
      </w:r>
      <w:r w:rsidR="00DF6A63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minėtų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socialinių paslaugų finansavimui </w:t>
      </w:r>
      <w:r w:rsidR="005B03F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Skuodo socialinių paslaugų šeimai centrui </w:t>
      </w:r>
      <w:r w:rsidR="00FB63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valstybės 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biudžeto lėšų numatoma </w:t>
      </w:r>
      <w:r w:rsidR="00FB63CB">
        <w:rPr>
          <w:rFonts w:ascii="Times New Roman" w:eastAsia="Times New Roman" w:hAnsi="Times New Roman" w:cs="Times New Roman"/>
          <w:sz w:val="24"/>
          <w:szCs w:val="24"/>
          <w:lang w:val="lt-LT"/>
        </w:rPr>
        <w:t>43 000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 daugiau nei buvo planuota 202</w:t>
      </w:r>
      <w:r w:rsidR="00FB63CB">
        <w:rPr>
          <w:rFonts w:ascii="Times New Roman" w:eastAsia="Times New Roman" w:hAnsi="Times New Roman" w:cs="Times New Roman"/>
          <w:sz w:val="24"/>
          <w:szCs w:val="24"/>
          <w:lang w:val="lt-LT"/>
        </w:rPr>
        <w:t>5</w:t>
      </w:r>
      <w:r w:rsidR="006E6626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metais</w:t>
      </w:r>
      <w:r w:rsidR="00FB63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: </w:t>
      </w:r>
    </w:p>
    <w:p w14:paraId="0325C0F0" w14:textId="7078EAD2" w:rsidR="00FB63CB" w:rsidRPr="00FB63CB" w:rsidRDefault="00FB63CB" w:rsidP="00FB63CB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B63CB">
        <w:rPr>
          <w:rFonts w:ascii="Times New Roman" w:eastAsia="Times New Roman" w:hAnsi="Times New Roman" w:cs="Times New Roman"/>
          <w:sz w:val="24"/>
          <w:szCs w:val="24"/>
          <w:lang w:val="lt-LT"/>
        </w:rPr>
        <w:t>Pasikeitus dienos socialinės globos asmens namuose paslaugos kainai, numatoma, kad paslaugai teikti papildomai iš valstybės tikslinių  dotacijų lėšų 202</w:t>
      </w:r>
      <w:r w:rsidR="00ED46C6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Pr="00FB63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reikės </w:t>
      </w:r>
      <w:r w:rsidR="00ED46C6">
        <w:rPr>
          <w:rFonts w:ascii="Times New Roman" w:eastAsia="Times New Roman" w:hAnsi="Times New Roman" w:cs="Times New Roman"/>
          <w:sz w:val="24"/>
          <w:szCs w:val="24"/>
          <w:lang w:val="lt-LT"/>
        </w:rPr>
        <w:t>28 000</w:t>
      </w:r>
      <w:r w:rsidRPr="00FB63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</w:t>
      </w:r>
    </w:p>
    <w:p w14:paraId="2273749A" w14:textId="53F4A88C" w:rsidR="00FB63CB" w:rsidRDefault="00FB63CB" w:rsidP="00FB63CB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FB63CB">
        <w:rPr>
          <w:rFonts w:ascii="Times New Roman" w:eastAsia="Times New Roman" w:hAnsi="Times New Roman" w:cs="Times New Roman"/>
          <w:sz w:val="24"/>
          <w:szCs w:val="24"/>
          <w:lang w:val="lt-LT"/>
        </w:rPr>
        <w:t>Pasikeitus dienos socialinės globos institucijoje paslaugos kainai, numatoma, kad asmenims  su sunkia negalia paslaugai teikti papildomai iš valstybės tikslinių dotacijų lėšų 202</w:t>
      </w:r>
      <w:r w:rsidR="00ED46C6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Pr="00FB63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metams reikės </w:t>
      </w:r>
      <w:r w:rsidR="00ED46C6">
        <w:rPr>
          <w:rFonts w:ascii="Times New Roman" w:eastAsia="Times New Roman" w:hAnsi="Times New Roman" w:cs="Times New Roman"/>
          <w:sz w:val="24"/>
          <w:szCs w:val="24"/>
          <w:lang w:val="lt-LT"/>
        </w:rPr>
        <w:t>15 000</w:t>
      </w:r>
      <w:r w:rsidRPr="00FB63C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Eur.</w:t>
      </w:r>
    </w:p>
    <w:p w14:paraId="0773D4C2" w14:textId="0D41AF1A" w:rsidR="006D0EEC" w:rsidRPr="00F87365" w:rsidRDefault="008F032B" w:rsidP="00D302E3">
      <w:pPr>
        <w:tabs>
          <w:tab w:val="left" w:pos="1276"/>
        </w:tabs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5. </w:t>
      </w:r>
      <w:r w:rsidR="006D0EEC" w:rsidRPr="00F8736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Sprendimo projekto autorius ir (ar) autorių grupė.</w:t>
      </w:r>
    </w:p>
    <w:p w14:paraId="4F1FC487" w14:textId="7F595C88" w:rsidR="00A27A33" w:rsidRDefault="00A27A3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 w:rsidRPr="00A27A33">
        <w:rPr>
          <w:rFonts w:ascii="Times New Roman" w:hAnsi="Times New Roman" w:cs="Times New Roman"/>
          <w:sz w:val="24"/>
          <w:szCs w:val="24"/>
          <w:lang w:val="lt-LT"/>
        </w:rPr>
        <w:t>Pranešėja</w:t>
      </w:r>
      <w:r w:rsidR="00B775CC">
        <w:rPr>
          <w:rFonts w:ascii="Times New Roman" w:hAnsi="Times New Roman" w:cs="Times New Roman"/>
          <w:sz w:val="24"/>
          <w:szCs w:val="24"/>
          <w:lang w:val="lt-LT"/>
        </w:rPr>
        <w:t xml:space="preserve"> ir rengėja</w:t>
      </w:r>
      <w:r w:rsidRPr="00A27A33">
        <w:rPr>
          <w:rFonts w:ascii="Times New Roman" w:hAnsi="Times New Roman" w:cs="Times New Roman"/>
          <w:sz w:val="24"/>
          <w:szCs w:val="24"/>
          <w:lang w:val="lt-LT"/>
        </w:rPr>
        <w:t xml:space="preserve"> – Socialinės paramos skyriaus vedėja Rasa Noreikienė.</w:t>
      </w:r>
    </w:p>
    <w:p w14:paraId="45400B14" w14:textId="2E1F290D" w:rsidR="00DF6A63" w:rsidRPr="00A27A33" w:rsidRDefault="00DF6A63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Skuodo socialinių paslaugų šeimai centro direktorė Rūta Razmienė.</w:t>
      </w:r>
    </w:p>
    <w:p w14:paraId="48642894" w14:textId="65D5388D" w:rsidR="00F87365" w:rsidRPr="00F87365" w:rsidRDefault="00F87365" w:rsidP="00A27A33">
      <w:pPr>
        <w:tabs>
          <w:tab w:val="left" w:pos="1560"/>
        </w:tabs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</w:p>
    <w:sectPr w:rsidR="00F87365" w:rsidRPr="00F87365" w:rsidSect="00DF6473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4B2657" w14:textId="77777777" w:rsidR="00EA698C" w:rsidRDefault="00EA698C">
      <w:pPr>
        <w:spacing w:after="0" w:line="240" w:lineRule="auto"/>
      </w:pPr>
      <w:r>
        <w:separator/>
      </w:r>
    </w:p>
  </w:endnote>
  <w:endnote w:type="continuationSeparator" w:id="0">
    <w:p w14:paraId="27EA0CB7" w14:textId="77777777" w:rsidR="00EA698C" w:rsidRDefault="00EA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0BBC4" w14:textId="77777777" w:rsidR="00EA698C" w:rsidRDefault="00EA698C">
      <w:pPr>
        <w:spacing w:after="0" w:line="240" w:lineRule="auto"/>
      </w:pPr>
      <w:r>
        <w:separator/>
      </w:r>
    </w:p>
  </w:footnote>
  <w:footnote w:type="continuationSeparator" w:id="0">
    <w:p w14:paraId="3D0F6329" w14:textId="77777777" w:rsidR="00EA698C" w:rsidRDefault="00EA6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5BAE5" w14:textId="77777777" w:rsidR="00302C62" w:rsidRPr="002C3014" w:rsidRDefault="00302C62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D7573"/>
    <w:multiLevelType w:val="hybridMultilevel"/>
    <w:tmpl w:val="7A686430"/>
    <w:lvl w:ilvl="0" w:tplc="3F7494C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 w15:restartNumberingAfterBreak="0">
    <w:nsid w:val="3FEC70DA"/>
    <w:multiLevelType w:val="hybridMultilevel"/>
    <w:tmpl w:val="5A7A7838"/>
    <w:lvl w:ilvl="0" w:tplc="6D908FB4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56" w:hanging="360"/>
      </w:pPr>
    </w:lvl>
    <w:lvl w:ilvl="2" w:tplc="0427001B" w:tentative="1">
      <w:start w:val="1"/>
      <w:numFmt w:val="lowerRoman"/>
      <w:lvlText w:val="%3."/>
      <w:lvlJc w:val="right"/>
      <w:pPr>
        <w:ind w:left="3076" w:hanging="180"/>
      </w:pPr>
    </w:lvl>
    <w:lvl w:ilvl="3" w:tplc="0427000F" w:tentative="1">
      <w:start w:val="1"/>
      <w:numFmt w:val="decimal"/>
      <w:lvlText w:val="%4."/>
      <w:lvlJc w:val="left"/>
      <w:pPr>
        <w:ind w:left="3796" w:hanging="360"/>
      </w:pPr>
    </w:lvl>
    <w:lvl w:ilvl="4" w:tplc="04270019" w:tentative="1">
      <w:start w:val="1"/>
      <w:numFmt w:val="lowerLetter"/>
      <w:lvlText w:val="%5."/>
      <w:lvlJc w:val="left"/>
      <w:pPr>
        <w:ind w:left="4516" w:hanging="360"/>
      </w:pPr>
    </w:lvl>
    <w:lvl w:ilvl="5" w:tplc="0427001B" w:tentative="1">
      <w:start w:val="1"/>
      <w:numFmt w:val="lowerRoman"/>
      <w:lvlText w:val="%6."/>
      <w:lvlJc w:val="right"/>
      <w:pPr>
        <w:ind w:left="5236" w:hanging="180"/>
      </w:pPr>
    </w:lvl>
    <w:lvl w:ilvl="6" w:tplc="0427000F" w:tentative="1">
      <w:start w:val="1"/>
      <w:numFmt w:val="decimal"/>
      <w:lvlText w:val="%7."/>
      <w:lvlJc w:val="left"/>
      <w:pPr>
        <w:ind w:left="5956" w:hanging="360"/>
      </w:pPr>
    </w:lvl>
    <w:lvl w:ilvl="7" w:tplc="04270019" w:tentative="1">
      <w:start w:val="1"/>
      <w:numFmt w:val="lowerLetter"/>
      <w:lvlText w:val="%8."/>
      <w:lvlJc w:val="left"/>
      <w:pPr>
        <w:ind w:left="6676" w:hanging="360"/>
      </w:pPr>
    </w:lvl>
    <w:lvl w:ilvl="8" w:tplc="0427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 w15:restartNumberingAfterBreak="0">
    <w:nsid w:val="469035A3"/>
    <w:multiLevelType w:val="hybridMultilevel"/>
    <w:tmpl w:val="7884C100"/>
    <w:lvl w:ilvl="0" w:tplc="AA54E35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2"/>
  </w:num>
  <w:num w:numId="2" w16cid:durableId="146749344">
    <w:abstractNumId w:val="1"/>
  </w:num>
  <w:num w:numId="3" w16cid:durableId="1989433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563B8"/>
    <w:rsid w:val="000746F7"/>
    <w:rsid w:val="00080037"/>
    <w:rsid w:val="0013299D"/>
    <w:rsid w:val="001450EC"/>
    <w:rsid w:val="00150C84"/>
    <w:rsid w:val="00195D3C"/>
    <w:rsid w:val="001B7B96"/>
    <w:rsid w:val="001D2ACD"/>
    <w:rsid w:val="00240326"/>
    <w:rsid w:val="0024137F"/>
    <w:rsid w:val="00256A05"/>
    <w:rsid w:val="002809F4"/>
    <w:rsid w:val="002D4F25"/>
    <w:rsid w:val="00300261"/>
    <w:rsid w:val="00302C62"/>
    <w:rsid w:val="0031057E"/>
    <w:rsid w:val="00370A03"/>
    <w:rsid w:val="00391657"/>
    <w:rsid w:val="003A7C4E"/>
    <w:rsid w:val="003F3F10"/>
    <w:rsid w:val="0042428E"/>
    <w:rsid w:val="00426F83"/>
    <w:rsid w:val="00462C89"/>
    <w:rsid w:val="00471EAC"/>
    <w:rsid w:val="004728F4"/>
    <w:rsid w:val="004A6865"/>
    <w:rsid w:val="004C4755"/>
    <w:rsid w:val="00513E1D"/>
    <w:rsid w:val="005176E3"/>
    <w:rsid w:val="005631B3"/>
    <w:rsid w:val="00586407"/>
    <w:rsid w:val="005A3E5E"/>
    <w:rsid w:val="005B03FB"/>
    <w:rsid w:val="005E2CA4"/>
    <w:rsid w:val="006378D7"/>
    <w:rsid w:val="00664EC9"/>
    <w:rsid w:val="006C19F5"/>
    <w:rsid w:val="006C515A"/>
    <w:rsid w:val="006C64E9"/>
    <w:rsid w:val="006D0EEC"/>
    <w:rsid w:val="006D51C3"/>
    <w:rsid w:val="006E6626"/>
    <w:rsid w:val="006F1C50"/>
    <w:rsid w:val="007542F4"/>
    <w:rsid w:val="0078305A"/>
    <w:rsid w:val="00784F92"/>
    <w:rsid w:val="00792388"/>
    <w:rsid w:val="007D041B"/>
    <w:rsid w:val="007D73B0"/>
    <w:rsid w:val="00844A1B"/>
    <w:rsid w:val="00882B58"/>
    <w:rsid w:val="0088437E"/>
    <w:rsid w:val="00894A43"/>
    <w:rsid w:val="008A1B9D"/>
    <w:rsid w:val="008A7D8C"/>
    <w:rsid w:val="008F032B"/>
    <w:rsid w:val="009230C0"/>
    <w:rsid w:val="0095347D"/>
    <w:rsid w:val="00976DC2"/>
    <w:rsid w:val="009B77D6"/>
    <w:rsid w:val="00A25F52"/>
    <w:rsid w:val="00A27A33"/>
    <w:rsid w:val="00A27F7D"/>
    <w:rsid w:val="00A51A12"/>
    <w:rsid w:val="00A76CC2"/>
    <w:rsid w:val="00A85748"/>
    <w:rsid w:val="00A941BC"/>
    <w:rsid w:val="00AA7B5F"/>
    <w:rsid w:val="00AB15DE"/>
    <w:rsid w:val="00AF2039"/>
    <w:rsid w:val="00B3173D"/>
    <w:rsid w:val="00B332F0"/>
    <w:rsid w:val="00B775CC"/>
    <w:rsid w:val="00B87923"/>
    <w:rsid w:val="00B92117"/>
    <w:rsid w:val="00BA7E9C"/>
    <w:rsid w:val="00BC4AFA"/>
    <w:rsid w:val="00BE1EBD"/>
    <w:rsid w:val="00BE6E35"/>
    <w:rsid w:val="00C12BFA"/>
    <w:rsid w:val="00C47205"/>
    <w:rsid w:val="00C65E9D"/>
    <w:rsid w:val="00C75E37"/>
    <w:rsid w:val="00CC41A4"/>
    <w:rsid w:val="00D070BA"/>
    <w:rsid w:val="00D122CF"/>
    <w:rsid w:val="00D302E3"/>
    <w:rsid w:val="00D75CD5"/>
    <w:rsid w:val="00DD525F"/>
    <w:rsid w:val="00DF3E4F"/>
    <w:rsid w:val="00DF6473"/>
    <w:rsid w:val="00DF6A63"/>
    <w:rsid w:val="00E15EA5"/>
    <w:rsid w:val="00E24858"/>
    <w:rsid w:val="00E81315"/>
    <w:rsid w:val="00EA698C"/>
    <w:rsid w:val="00EC173D"/>
    <w:rsid w:val="00EC17E7"/>
    <w:rsid w:val="00ED46C6"/>
    <w:rsid w:val="00F30659"/>
    <w:rsid w:val="00F60FF1"/>
    <w:rsid w:val="00F87365"/>
    <w:rsid w:val="00FB2DC5"/>
    <w:rsid w:val="00FB5CF9"/>
    <w:rsid w:val="00FB63CB"/>
    <w:rsid w:val="00FE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semiHidden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semiHidden/>
    <w:rsid w:val="006D0EEC"/>
  </w:style>
  <w:style w:type="paragraph" w:styleId="Sraopastraipa">
    <w:name w:val="List Paragraph"/>
    <w:basedOn w:val="prastasis"/>
    <w:uiPriority w:val="34"/>
    <w:qFormat/>
    <w:rsid w:val="007542F4"/>
    <w:pPr>
      <w:ind w:left="720"/>
      <w:contextualSpacing/>
    </w:pPr>
  </w:style>
  <w:style w:type="paragraph" w:styleId="Pataisymai">
    <w:name w:val="Revision"/>
    <w:hidden/>
    <w:uiPriority w:val="99"/>
    <w:semiHidden/>
    <w:rsid w:val="00882B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1392</Words>
  <Characters>794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2026-02-10T08:20:00Z</dcterms:created>
  <dcterms:modified xsi:type="dcterms:W3CDTF">2026-02-10T08:21:00Z</dcterms:modified>
</cp:coreProperties>
</file>